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1C0A" w14:textId="77777777" w:rsidR="005B5FB7" w:rsidRPr="009914BC" w:rsidRDefault="005B5FB7" w:rsidP="005B5FB7">
      <w:pPr>
        <w:pStyle w:val="Title"/>
        <w:rPr>
          <w:rFonts w:ascii="Trebuchet MS" w:hAnsi="Trebuchet MS"/>
          <w:color w:val="auto"/>
          <w:sz w:val="36"/>
          <w:szCs w:val="36"/>
        </w:rPr>
      </w:pPr>
      <w:r w:rsidRPr="009914BC">
        <w:rPr>
          <w:rFonts w:ascii="Trebuchet MS" w:hAnsi="Trebuchet MS"/>
          <w:color w:val="auto"/>
          <w:sz w:val="36"/>
          <w:szCs w:val="36"/>
        </w:rPr>
        <w:t>Daybreak Elementary</w:t>
      </w:r>
    </w:p>
    <w:p w14:paraId="604C5EF6" w14:textId="4015DA79" w:rsidR="005B5FB7" w:rsidRPr="009914BC" w:rsidRDefault="005B5FB7" w:rsidP="005B5FB7">
      <w:pPr>
        <w:pStyle w:val="Title"/>
        <w:rPr>
          <w:rFonts w:ascii="Trebuchet MS" w:hAnsi="Trebuchet MS"/>
          <w:color w:val="auto"/>
          <w:sz w:val="36"/>
          <w:szCs w:val="36"/>
        </w:rPr>
      </w:pPr>
      <w:r w:rsidRPr="009914BC">
        <w:rPr>
          <w:rFonts w:ascii="Trebuchet MS" w:hAnsi="Trebuchet MS"/>
          <w:color w:val="auto"/>
          <w:sz w:val="36"/>
          <w:szCs w:val="36"/>
        </w:rPr>
        <w:t>School Community Council</w:t>
      </w:r>
      <w:r w:rsidRPr="009914BC">
        <w:rPr>
          <w:rFonts w:ascii="Trebuchet MS" w:hAnsi="Trebuchet MS"/>
          <w:color w:val="auto"/>
          <w:sz w:val="36"/>
          <w:szCs w:val="36"/>
        </w:rPr>
        <w:br/>
        <w:t>Meeting Minutes</w:t>
      </w:r>
      <w:r w:rsidR="00732D6D">
        <w:rPr>
          <w:rFonts w:ascii="Trebuchet MS" w:hAnsi="Trebuchet MS"/>
          <w:color w:val="auto"/>
          <w:sz w:val="36"/>
          <w:szCs w:val="36"/>
        </w:rPr>
        <w:t xml:space="preserve"> - </w:t>
      </w:r>
      <w:r w:rsidR="00A85871">
        <w:rPr>
          <w:rFonts w:ascii="Trebuchet MS" w:hAnsi="Trebuchet MS"/>
          <w:color w:val="auto"/>
          <w:sz w:val="36"/>
          <w:szCs w:val="36"/>
        </w:rPr>
        <w:t>DRAFT</w:t>
      </w:r>
    </w:p>
    <w:p w14:paraId="6CE3DE1A" w14:textId="1F5F53C6" w:rsidR="005B5FB7" w:rsidRPr="009914BC" w:rsidRDefault="001245BE" w:rsidP="005B5FB7">
      <w:pPr>
        <w:pStyle w:val="Title"/>
        <w:rPr>
          <w:rFonts w:ascii="Trebuchet MS" w:hAnsi="Trebuchet MS"/>
          <w:color w:val="auto"/>
          <w:sz w:val="28"/>
          <w:szCs w:val="28"/>
        </w:rPr>
      </w:pPr>
      <w:r>
        <w:rPr>
          <w:rFonts w:ascii="Trebuchet MS" w:hAnsi="Trebuchet MS"/>
          <w:color w:val="auto"/>
          <w:sz w:val="28"/>
          <w:szCs w:val="28"/>
        </w:rPr>
        <w:t>March 27</w:t>
      </w:r>
      <w:r w:rsidRPr="001245BE">
        <w:rPr>
          <w:rFonts w:ascii="Trebuchet MS" w:hAnsi="Trebuchet MS"/>
          <w:color w:val="auto"/>
          <w:sz w:val="28"/>
          <w:szCs w:val="28"/>
          <w:vertAlign w:val="superscript"/>
        </w:rPr>
        <w:t>th</w:t>
      </w:r>
      <w:r>
        <w:rPr>
          <w:rFonts w:ascii="Trebuchet MS" w:hAnsi="Trebuchet MS"/>
          <w:color w:val="auto"/>
          <w:sz w:val="28"/>
          <w:szCs w:val="28"/>
        </w:rPr>
        <w:t>, 2019</w:t>
      </w:r>
    </w:p>
    <w:p w14:paraId="7CCC8A5F" w14:textId="77777777" w:rsidR="005B5FB7" w:rsidRDefault="005B5FB7" w:rsidP="005B5FB7">
      <w:pPr>
        <w:pStyle w:val="Heading1"/>
        <w:rPr>
          <w:rFonts w:ascii="Trebuchet MS" w:hAnsi="Trebuchet MS"/>
          <w:color w:val="auto"/>
          <w:sz w:val="24"/>
          <w:szCs w:val="24"/>
        </w:rPr>
      </w:pPr>
    </w:p>
    <w:p w14:paraId="4DE55353" w14:textId="77777777" w:rsidR="005B5FB7" w:rsidRDefault="005B5FB7" w:rsidP="005B5FB7">
      <w:pPr>
        <w:pStyle w:val="Heading1"/>
        <w:rPr>
          <w:rFonts w:ascii="Trebuchet MS" w:hAnsi="Trebuchet MS"/>
        </w:rPr>
      </w:pPr>
      <w:r>
        <w:rPr>
          <w:rFonts w:ascii="Trebuchet MS" w:hAnsi="Trebuchet MS"/>
        </w:rPr>
        <w:t>Called to order</w:t>
      </w:r>
    </w:p>
    <w:p w14:paraId="71BA77E2" w14:textId="61B5787E" w:rsidR="005B5FB7" w:rsidRPr="009914BC" w:rsidRDefault="00A85871" w:rsidP="005B5FB7">
      <w:pPr>
        <w:spacing w:line="240" w:lineRule="auto"/>
        <w:rPr>
          <w:rFonts w:ascii="Trebuchet MS" w:hAnsi="Trebuchet MS"/>
          <w:b w:val="0"/>
          <w:color w:val="auto"/>
          <w:sz w:val="24"/>
          <w:szCs w:val="24"/>
        </w:rPr>
      </w:pPr>
      <w:r>
        <w:rPr>
          <w:rFonts w:ascii="Trebuchet MS" w:hAnsi="Trebuchet MS"/>
          <w:b w:val="0"/>
          <w:color w:val="auto"/>
          <w:sz w:val="24"/>
          <w:szCs w:val="24"/>
        </w:rPr>
        <w:t>Shana Mondragon</w:t>
      </w:r>
      <w:r w:rsidR="005B5FB7" w:rsidRPr="009914BC">
        <w:rPr>
          <w:rFonts w:ascii="Trebuchet MS" w:hAnsi="Trebuchet MS"/>
          <w:b w:val="0"/>
          <w:color w:val="auto"/>
          <w:sz w:val="24"/>
          <w:szCs w:val="24"/>
        </w:rPr>
        <w:t xml:space="preserve"> called a meeting of </w:t>
      </w:r>
      <w:r w:rsidR="005B5FB7" w:rsidRPr="009914BC">
        <w:rPr>
          <w:rStyle w:val="Strong"/>
          <w:rFonts w:ascii="Trebuchet MS" w:hAnsi="Trebuchet MS"/>
          <w:b w:val="0"/>
          <w:color w:val="auto"/>
          <w:sz w:val="24"/>
          <w:szCs w:val="24"/>
        </w:rPr>
        <w:t xml:space="preserve">Daybreak Elementary School Community Council at Daybreak Elementary </w:t>
      </w:r>
      <w:r w:rsidR="005B5FB7" w:rsidRPr="009914BC">
        <w:rPr>
          <w:rFonts w:ascii="Trebuchet MS" w:hAnsi="Trebuchet MS"/>
          <w:b w:val="0"/>
          <w:color w:val="auto"/>
          <w:sz w:val="24"/>
          <w:szCs w:val="24"/>
        </w:rPr>
        <w:t xml:space="preserve">on </w:t>
      </w:r>
      <w:r>
        <w:rPr>
          <w:rFonts w:ascii="Trebuchet MS" w:hAnsi="Trebuchet MS"/>
          <w:b w:val="0"/>
          <w:color w:val="auto"/>
          <w:sz w:val="24"/>
          <w:szCs w:val="24"/>
        </w:rPr>
        <w:t>March</w:t>
      </w:r>
      <w:r w:rsidR="001053C7">
        <w:rPr>
          <w:rStyle w:val="Strong"/>
          <w:rFonts w:ascii="Trebuchet MS" w:hAnsi="Trebuchet MS"/>
          <w:b w:val="0"/>
          <w:color w:val="auto"/>
          <w:sz w:val="24"/>
          <w:szCs w:val="24"/>
        </w:rPr>
        <w:t xml:space="preserve"> </w:t>
      </w:r>
      <w:r>
        <w:rPr>
          <w:rStyle w:val="Strong"/>
          <w:rFonts w:ascii="Trebuchet MS" w:hAnsi="Trebuchet MS"/>
          <w:b w:val="0"/>
          <w:color w:val="auto"/>
          <w:sz w:val="24"/>
          <w:szCs w:val="24"/>
        </w:rPr>
        <w:t>27</w:t>
      </w:r>
      <w:r w:rsidR="005B5FB7" w:rsidRPr="009914BC">
        <w:rPr>
          <w:rStyle w:val="Strong"/>
          <w:rFonts w:ascii="Trebuchet MS" w:hAnsi="Trebuchet MS"/>
          <w:b w:val="0"/>
          <w:color w:val="auto"/>
          <w:sz w:val="24"/>
          <w:szCs w:val="24"/>
        </w:rPr>
        <w:t>, 201</w:t>
      </w:r>
      <w:r w:rsidR="00600E92">
        <w:rPr>
          <w:rStyle w:val="Strong"/>
          <w:rFonts w:ascii="Trebuchet MS" w:hAnsi="Trebuchet MS"/>
          <w:b w:val="0"/>
          <w:color w:val="auto"/>
          <w:sz w:val="24"/>
          <w:szCs w:val="24"/>
        </w:rPr>
        <w:t>9</w:t>
      </w:r>
      <w:r w:rsidR="005B5FB7" w:rsidRPr="009914BC">
        <w:rPr>
          <w:rStyle w:val="Strong"/>
          <w:rFonts w:ascii="Trebuchet MS" w:hAnsi="Trebuchet MS"/>
          <w:b w:val="0"/>
          <w:color w:val="auto"/>
          <w:sz w:val="24"/>
          <w:szCs w:val="24"/>
        </w:rPr>
        <w:t xml:space="preserve"> | 9:</w:t>
      </w:r>
      <w:r w:rsidR="00600E92">
        <w:rPr>
          <w:rStyle w:val="Strong"/>
          <w:rFonts w:ascii="Trebuchet MS" w:hAnsi="Trebuchet MS"/>
          <w:b w:val="0"/>
          <w:color w:val="auto"/>
          <w:sz w:val="24"/>
          <w:szCs w:val="24"/>
        </w:rPr>
        <w:t>2</w:t>
      </w:r>
      <w:r w:rsidR="005B5FB7" w:rsidRPr="009914BC">
        <w:rPr>
          <w:rStyle w:val="Strong"/>
          <w:rFonts w:ascii="Trebuchet MS" w:hAnsi="Trebuchet MS"/>
          <w:b w:val="0"/>
          <w:color w:val="auto"/>
          <w:sz w:val="24"/>
          <w:szCs w:val="24"/>
        </w:rPr>
        <w:t>0 A.M.</w:t>
      </w:r>
    </w:p>
    <w:p w14:paraId="1996060D" w14:textId="77777777" w:rsidR="005B5FB7" w:rsidRDefault="005B5FB7" w:rsidP="005B5FB7">
      <w:pPr>
        <w:pStyle w:val="Heading1"/>
        <w:rPr>
          <w:rFonts w:ascii="Trebuchet MS" w:hAnsi="Trebuchet MS"/>
        </w:rPr>
      </w:pPr>
      <w:r>
        <w:rPr>
          <w:rFonts w:ascii="Trebuchet MS" w:hAnsi="Trebuchet MS"/>
        </w:rPr>
        <w:t xml:space="preserve">Attendees </w:t>
      </w:r>
    </w:p>
    <w:p w14:paraId="2B72D865" w14:textId="78BC5DF8" w:rsidR="005B5FB7" w:rsidRPr="009914BC" w:rsidRDefault="005B5FB7" w:rsidP="005B5FB7">
      <w:pPr>
        <w:spacing w:line="240" w:lineRule="auto"/>
        <w:rPr>
          <w:rFonts w:ascii="Trebuchet MS" w:eastAsia="Times New Roman" w:hAnsi="Trebuchet MS" w:cs="Times New Roman"/>
          <w:color w:val="auto"/>
          <w:sz w:val="24"/>
          <w:szCs w:val="24"/>
        </w:rPr>
      </w:pPr>
      <w:r w:rsidRPr="009914BC">
        <w:rPr>
          <w:rFonts w:ascii="Trebuchet MS" w:hAnsi="Trebuchet MS"/>
          <w:color w:val="auto"/>
          <w:sz w:val="24"/>
          <w:szCs w:val="24"/>
        </w:rPr>
        <w:t xml:space="preserve">Attendees </w:t>
      </w:r>
      <w:proofErr w:type="spellStart"/>
      <w:proofErr w:type="gramStart"/>
      <w:r w:rsidRPr="009914BC">
        <w:rPr>
          <w:rFonts w:ascii="Trebuchet MS" w:hAnsi="Trebuchet MS"/>
          <w:color w:val="auto"/>
          <w:sz w:val="24"/>
          <w:szCs w:val="24"/>
        </w:rPr>
        <w:t>included:</w:t>
      </w:r>
      <w:r w:rsidRPr="009914BC">
        <w:rPr>
          <w:rFonts w:ascii="Trebuchet MS" w:eastAsia="Times New Roman" w:hAnsi="Trebuchet MS" w:cs="Times New Roman"/>
          <w:b w:val="0"/>
          <w:color w:val="auto"/>
          <w:sz w:val="24"/>
          <w:szCs w:val="24"/>
        </w:rPr>
        <w:t>April</w:t>
      </w:r>
      <w:proofErr w:type="spellEnd"/>
      <w:proofErr w:type="gramEnd"/>
      <w:r w:rsidRPr="009914BC">
        <w:rPr>
          <w:rFonts w:ascii="Trebuchet MS" w:eastAsia="Times New Roman" w:hAnsi="Trebuchet MS" w:cs="Times New Roman"/>
          <w:b w:val="0"/>
          <w:color w:val="auto"/>
          <w:sz w:val="24"/>
          <w:szCs w:val="24"/>
        </w:rPr>
        <w:t xml:space="preserve"> Rudd, Shana Mondragon, Whitney Dawson, Melanie Gonzalez</w:t>
      </w:r>
      <w:r w:rsidR="001053C7">
        <w:rPr>
          <w:rFonts w:ascii="Trebuchet MS" w:eastAsia="Times New Roman" w:hAnsi="Trebuchet MS" w:cs="Times New Roman"/>
          <w:b w:val="0"/>
          <w:color w:val="auto"/>
          <w:sz w:val="24"/>
          <w:szCs w:val="24"/>
        </w:rPr>
        <w:t xml:space="preserve">, Kristy Whiteside, </w:t>
      </w:r>
      <w:r w:rsidR="00600E92">
        <w:rPr>
          <w:rFonts w:ascii="Trebuchet MS" w:eastAsia="Times New Roman" w:hAnsi="Trebuchet MS" w:cs="Times New Roman"/>
          <w:b w:val="0"/>
          <w:color w:val="auto"/>
          <w:sz w:val="24"/>
          <w:szCs w:val="24"/>
        </w:rPr>
        <w:t xml:space="preserve">Katie Olson, </w:t>
      </w:r>
      <w:r w:rsidR="00A85871">
        <w:rPr>
          <w:rFonts w:ascii="Trebuchet MS" w:eastAsia="Times New Roman" w:hAnsi="Trebuchet MS" w:cs="Times New Roman"/>
          <w:b w:val="0"/>
          <w:color w:val="auto"/>
          <w:sz w:val="24"/>
          <w:szCs w:val="24"/>
        </w:rPr>
        <w:t xml:space="preserve">Cheri Ford </w:t>
      </w:r>
      <w:r w:rsidR="00600E92">
        <w:rPr>
          <w:rFonts w:ascii="Trebuchet MS" w:eastAsia="Times New Roman" w:hAnsi="Trebuchet MS" w:cs="Times New Roman"/>
          <w:b w:val="0"/>
          <w:color w:val="auto"/>
          <w:sz w:val="24"/>
          <w:szCs w:val="24"/>
        </w:rPr>
        <w:t>and Tracy Miller.</w:t>
      </w:r>
    </w:p>
    <w:p w14:paraId="6FE472F4" w14:textId="77777777" w:rsidR="005B5FB7" w:rsidRDefault="005B5FB7" w:rsidP="005B5FB7">
      <w:pPr>
        <w:pStyle w:val="Heading1"/>
        <w:rPr>
          <w:rFonts w:ascii="Trebuchet MS" w:hAnsi="Trebuchet MS"/>
        </w:rPr>
      </w:pPr>
      <w:r>
        <w:rPr>
          <w:rFonts w:ascii="Trebuchet MS" w:hAnsi="Trebuchet MS"/>
        </w:rPr>
        <w:t>Approval of minutes</w:t>
      </w:r>
    </w:p>
    <w:p w14:paraId="2A1AF9CC" w14:textId="2A32BC0C" w:rsidR="005B5FB7" w:rsidRDefault="00A85871" w:rsidP="005B5FB7">
      <w:pPr>
        <w:spacing w:line="240" w:lineRule="auto"/>
        <w:rPr>
          <w:rFonts w:ascii="Trebuchet MS" w:eastAsia="Times New Roman" w:hAnsi="Trebuchet MS" w:cs="Times New Roman"/>
          <w:b w:val="0"/>
          <w:bCs w:val="0"/>
          <w:color w:val="auto"/>
          <w:sz w:val="24"/>
          <w:szCs w:val="24"/>
          <w:lang w:eastAsia="en-US"/>
        </w:rPr>
      </w:pPr>
      <w:r>
        <w:rPr>
          <w:rFonts w:ascii="Trebuchet MS" w:eastAsia="Times New Roman" w:hAnsi="Trebuchet MS" w:cs="Times New Roman"/>
          <w:b w:val="0"/>
          <w:bCs w:val="0"/>
          <w:color w:val="auto"/>
          <w:sz w:val="24"/>
          <w:szCs w:val="24"/>
          <w:lang w:eastAsia="en-US"/>
        </w:rPr>
        <w:t xml:space="preserve">Motion by Whitney to approve February </w:t>
      </w:r>
      <w:r w:rsidR="00600E92">
        <w:rPr>
          <w:rFonts w:ascii="Trebuchet MS" w:eastAsia="Times New Roman" w:hAnsi="Trebuchet MS" w:cs="Times New Roman"/>
          <w:b w:val="0"/>
          <w:bCs w:val="0"/>
          <w:color w:val="auto"/>
          <w:sz w:val="24"/>
          <w:szCs w:val="24"/>
          <w:lang w:eastAsia="en-US"/>
        </w:rPr>
        <w:t>Minutes</w:t>
      </w:r>
      <w:r>
        <w:rPr>
          <w:rFonts w:ascii="Trebuchet MS" w:eastAsia="Times New Roman" w:hAnsi="Trebuchet MS" w:cs="Times New Roman"/>
          <w:b w:val="0"/>
          <w:bCs w:val="0"/>
          <w:color w:val="auto"/>
          <w:sz w:val="24"/>
          <w:szCs w:val="24"/>
          <w:lang w:eastAsia="en-US"/>
        </w:rPr>
        <w:t>. April seconded the motion. Minutes</w:t>
      </w:r>
      <w:r w:rsidR="00600E92">
        <w:rPr>
          <w:rFonts w:ascii="Trebuchet MS" w:eastAsia="Times New Roman" w:hAnsi="Trebuchet MS" w:cs="Times New Roman"/>
          <w:b w:val="0"/>
          <w:bCs w:val="0"/>
          <w:color w:val="auto"/>
          <w:sz w:val="24"/>
          <w:szCs w:val="24"/>
          <w:lang w:eastAsia="en-US"/>
        </w:rPr>
        <w:t xml:space="preserve"> were unanimously approved.</w:t>
      </w:r>
    </w:p>
    <w:p w14:paraId="2A2E7A21" w14:textId="53E739DA" w:rsidR="00600E92" w:rsidRDefault="00600E92" w:rsidP="00600E92">
      <w:pPr>
        <w:pStyle w:val="Heading1"/>
        <w:rPr>
          <w:rFonts w:ascii="Trebuchet MS" w:hAnsi="Trebuchet MS"/>
        </w:rPr>
      </w:pPr>
      <w:r>
        <w:rPr>
          <w:rFonts w:ascii="Trebuchet MS" w:hAnsi="Trebuchet MS"/>
        </w:rPr>
        <w:t>Safety and Security</w:t>
      </w:r>
    </w:p>
    <w:p w14:paraId="68A347BE" w14:textId="1339FF66" w:rsidR="00600E92" w:rsidRPr="00600E92" w:rsidRDefault="00A85871" w:rsidP="00600E92">
      <w:r>
        <w:rPr>
          <w:rFonts w:ascii="Trebuchet MS" w:eastAsia="Times New Roman" w:hAnsi="Trebuchet MS" w:cs="Times New Roman"/>
          <w:b w:val="0"/>
          <w:bCs w:val="0"/>
          <w:color w:val="auto"/>
          <w:sz w:val="24"/>
          <w:szCs w:val="24"/>
          <w:lang w:eastAsia="en-US"/>
        </w:rPr>
        <w:t>Update: Quote for doors to be added between the school and community center was sent to Daybreak HOA to be discussed and voted on at next HOA meeting. Name tags have been added to Community Center employees. Additional hall monitoring was added. Video/buzz in has been added to the back of the community center.</w:t>
      </w:r>
    </w:p>
    <w:p w14:paraId="16B80F2E" w14:textId="2FFD3BC5" w:rsidR="00732D6D" w:rsidRDefault="00A85871" w:rsidP="00732D6D">
      <w:pPr>
        <w:pStyle w:val="Heading1"/>
        <w:rPr>
          <w:rFonts w:ascii="Trebuchet MS" w:hAnsi="Trebuchet MS"/>
        </w:rPr>
      </w:pPr>
      <w:r>
        <w:rPr>
          <w:rFonts w:ascii="Trebuchet MS" w:hAnsi="Trebuchet MS"/>
        </w:rPr>
        <w:t>School Start Time</w:t>
      </w:r>
    </w:p>
    <w:p w14:paraId="3DC34416" w14:textId="77777777" w:rsidR="001053C7" w:rsidRPr="009914BC" w:rsidRDefault="001053C7" w:rsidP="009914BC">
      <w:pPr>
        <w:shd w:val="clear" w:color="auto" w:fill="FFFFFF"/>
        <w:spacing w:before="0" w:after="0" w:line="240" w:lineRule="auto"/>
        <w:rPr>
          <w:rFonts w:ascii="Helvetica" w:eastAsia="Times New Roman" w:hAnsi="Helvetica" w:cs="Helvetica"/>
          <w:b w:val="0"/>
          <w:bCs w:val="0"/>
          <w:color w:val="auto"/>
          <w:sz w:val="20"/>
          <w:szCs w:val="20"/>
          <w:lang w:eastAsia="en-US"/>
        </w:rPr>
      </w:pPr>
    </w:p>
    <w:p w14:paraId="3D231257" w14:textId="2532FEF9" w:rsidR="005B5FB7" w:rsidRDefault="00A85871" w:rsidP="005B5FB7">
      <w:pPr>
        <w:spacing w:before="0" w:after="0" w:line="240" w:lineRule="auto"/>
        <w:rPr>
          <w:rFonts w:ascii="Trebuchet MS" w:eastAsia="Times New Roman" w:hAnsi="Trebuchet MS" w:cs="Times New Roman"/>
          <w:b w:val="0"/>
          <w:bCs w:val="0"/>
          <w:color w:val="auto"/>
          <w:sz w:val="24"/>
          <w:szCs w:val="24"/>
          <w:lang w:eastAsia="en-US"/>
        </w:rPr>
      </w:pPr>
      <w:r>
        <w:rPr>
          <w:rFonts w:ascii="Trebuchet MS" w:eastAsia="Times New Roman" w:hAnsi="Trebuchet MS" w:cs="Times New Roman"/>
          <w:b w:val="0"/>
          <w:bCs w:val="0"/>
          <w:color w:val="auto"/>
          <w:sz w:val="24"/>
          <w:szCs w:val="24"/>
          <w:lang w:eastAsia="en-US"/>
        </w:rPr>
        <w:t>There is a possibility of changing the school start time by the district. Input from the council is that an earlier time of 8:25 to 3:05 would be welcomed.</w:t>
      </w:r>
    </w:p>
    <w:p w14:paraId="306C5E77" w14:textId="4870C410" w:rsidR="00A85871" w:rsidRDefault="00A85871" w:rsidP="005B5FB7">
      <w:pPr>
        <w:spacing w:before="0" w:after="0" w:line="240" w:lineRule="auto"/>
        <w:rPr>
          <w:rFonts w:ascii="Trebuchet MS" w:eastAsia="Times New Roman" w:hAnsi="Trebuchet MS" w:cs="Times New Roman"/>
          <w:b w:val="0"/>
          <w:bCs w:val="0"/>
          <w:color w:val="auto"/>
          <w:sz w:val="24"/>
          <w:szCs w:val="24"/>
          <w:lang w:eastAsia="en-US"/>
        </w:rPr>
      </w:pPr>
    </w:p>
    <w:p w14:paraId="7BD91AE7" w14:textId="686A7D29" w:rsidR="00A85871" w:rsidRDefault="00A85871" w:rsidP="00A85871">
      <w:pPr>
        <w:pStyle w:val="Heading1"/>
        <w:rPr>
          <w:rFonts w:ascii="Trebuchet MS" w:hAnsi="Trebuchet MS"/>
        </w:rPr>
      </w:pPr>
      <w:proofErr w:type="spellStart"/>
      <w:r>
        <w:rPr>
          <w:rFonts w:ascii="Trebuchet MS" w:hAnsi="Trebuchet MS"/>
        </w:rPr>
        <w:t>LandTrust</w:t>
      </w:r>
      <w:proofErr w:type="spellEnd"/>
    </w:p>
    <w:p w14:paraId="291E6292" w14:textId="789F4178" w:rsidR="00A85871" w:rsidRDefault="00A85871" w:rsidP="005B5FB7">
      <w:pPr>
        <w:spacing w:before="0" w:after="0" w:line="240" w:lineRule="auto"/>
        <w:rPr>
          <w:rFonts w:ascii="Trebuchet MS" w:eastAsia="Times New Roman" w:hAnsi="Trebuchet MS" w:cs="Times New Roman"/>
          <w:b w:val="0"/>
          <w:bCs w:val="0"/>
          <w:color w:val="auto"/>
          <w:sz w:val="24"/>
          <w:szCs w:val="24"/>
          <w:lang w:eastAsia="en-US"/>
        </w:rPr>
      </w:pPr>
      <w:proofErr w:type="spellStart"/>
      <w:r>
        <w:rPr>
          <w:rFonts w:ascii="Trebuchet MS" w:eastAsia="Times New Roman" w:hAnsi="Trebuchet MS" w:cs="Times New Roman"/>
          <w:b w:val="0"/>
          <w:bCs w:val="0"/>
          <w:color w:val="auto"/>
          <w:sz w:val="24"/>
          <w:szCs w:val="24"/>
          <w:lang w:eastAsia="en-US"/>
        </w:rPr>
        <w:t>LandTrust</w:t>
      </w:r>
      <w:proofErr w:type="spellEnd"/>
      <w:r>
        <w:rPr>
          <w:rFonts w:ascii="Trebuchet MS" w:eastAsia="Times New Roman" w:hAnsi="Trebuchet MS" w:cs="Times New Roman"/>
          <w:b w:val="0"/>
          <w:bCs w:val="0"/>
          <w:color w:val="auto"/>
          <w:sz w:val="24"/>
          <w:szCs w:val="24"/>
          <w:lang w:eastAsia="en-US"/>
        </w:rPr>
        <w:t xml:space="preserve"> was comprised mostly of the same goals as the last one. Additional resources for teacher development were added this year. Voting to go out by email.</w:t>
      </w:r>
    </w:p>
    <w:p w14:paraId="109F9CB2" w14:textId="564B1521" w:rsidR="00A85871" w:rsidRDefault="00A85871" w:rsidP="005B5FB7">
      <w:pPr>
        <w:spacing w:before="0" w:after="0" w:line="240" w:lineRule="auto"/>
        <w:rPr>
          <w:rFonts w:ascii="Trebuchet MS" w:eastAsia="Times New Roman" w:hAnsi="Trebuchet MS" w:cs="Times New Roman"/>
          <w:b w:val="0"/>
          <w:bCs w:val="0"/>
          <w:color w:val="auto"/>
          <w:sz w:val="24"/>
          <w:szCs w:val="24"/>
          <w:lang w:eastAsia="en-US"/>
        </w:rPr>
      </w:pPr>
    </w:p>
    <w:p w14:paraId="72954C04" w14:textId="7E69391B" w:rsidR="00A85871" w:rsidRDefault="00A85871" w:rsidP="00A85871">
      <w:pPr>
        <w:pStyle w:val="Heading1"/>
        <w:rPr>
          <w:rFonts w:ascii="Trebuchet MS" w:hAnsi="Trebuchet MS"/>
        </w:rPr>
      </w:pPr>
      <w:r>
        <w:rPr>
          <w:rFonts w:ascii="Trebuchet MS" w:hAnsi="Trebuchet MS"/>
        </w:rPr>
        <w:lastRenderedPageBreak/>
        <w:t>Fundraiser</w:t>
      </w:r>
    </w:p>
    <w:p w14:paraId="1976833C" w14:textId="433C83D2" w:rsidR="00A85871" w:rsidRDefault="00A85871" w:rsidP="005B5FB7">
      <w:pPr>
        <w:spacing w:before="0" w:after="0" w:line="240" w:lineRule="auto"/>
        <w:rPr>
          <w:rFonts w:ascii="Trebuchet MS" w:eastAsia="Times New Roman" w:hAnsi="Trebuchet MS" w:cs="Times New Roman"/>
          <w:b w:val="0"/>
          <w:bCs w:val="0"/>
          <w:color w:val="auto"/>
          <w:sz w:val="24"/>
          <w:szCs w:val="24"/>
          <w:lang w:eastAsia="en-US"/>
        </w:rPr>
      </w:pPr>
      <w:r>
        <w:rPr>
          <w:rFonts w:ascii="Trebuchet MS" w:eastAsia="Times New Roman" w:hAnsi="Trebuchet MS" w:cs="Times New Roman"/>
          <w:b w:val="0"/>
          <w:bCs w:val="0"/>
          <w:color w:val="auto"/>
          <w:sz w:val="24"/>
          <w:szCs w:val="24"/>
          <w:lang w:eastAsia="en-US"/>
        </w:rPr>
        <w:t xml:space="preserve">Discussion of joining the SCC and the PTA fundraiser together was met with enthusiasm. There would only be </w:t>
      </w:r>
      <w:r w:rsidR="00E16C12">
        <w:rPr>
          <w:rFonts w:ascii="Trebuchet MS" w:eastAsia="Times New Roman" w:hAnsi="Trebuchet MS" w:cs="Times New Roman"/>
          <w:b w:val="0"/>
          <w:bCs w:val="0"/>
          <w:color w:val="auto"/>
          <w:sz w:val="24"/>
          <w:szCs w:val="24"/>
          <w:lang w:eastAsia="en-US"/>
        </w:rPr>
        <w:t>the Fun Run and a Silent Auction at the end of the year. Melanie motioned for approval and Cheri seconded. Unanimous vote to approve.</w:t>
      </w:r>
    </w:p>
    <w:p w14:paraId="058359E4" w14:textId="77777777" w:rsidR="005B5FB7" w:rsidRDefault="005B5FB7" w:rsidP="005B5FB7">
      <w:pPr>
        <w:pStyle w:val="Heading1"/>
        <w:rPr>
          <w:rFonts w:ascii="Trebuchet MS" w:hAnsi="Trebuchet MS"/>
        </w:rPr>
      </w:pPr>
      <w:r>
        <w:rPr>
          <w:rFonts w:ascii="Trebuchet MS" w:hAnsi="Trebuchet MS"/>
        </w:rPr>
        <w:t>Next Meeting</w:t>
      </w:r>
    </w:p>
    <w:p w14:paraId="1B1C41D8" w14:textId="791C14F5" w:rsidR="005B5FB7" w:rsidRPr="009914BC" w:rsidRDefault="009914BC" w:rsidP="005B5FB7">
      <w:pPr>
        <w:spacing w:line="240" w:lineRule="auto"/>
        <w:rPr>
          <w:rFonts w:ascii="Trebuchet MS" w:hAnsi="Trebuchet MS"/>
          <w:b w:val="0"/>
          <w:color w:val="auto"/>
          <w:sz w:val="24"/>
          <w:szCs w:val="24"/>
        </w:rPr>
      </w:pPr>
      <w:r w:rsidRPr="009914BC">
        <w:rPr>
          <w:rFonts w:ascii="Trebuchet MS" w:hAnsi="Trebuchet MS"/>
          <w:b w:val="0"/>
          <w:color w:val="auto"/>
          <w:sz w:val="24"/>
          <w:szCs w:val="24"/>
        </w:rPr>
        <w:t xml:space="preserve">Thursday, </w:t>
      </w:r>
      <w:r w:rsidR="00E16C12">
        <w:rPr>
          <w:rFonts w:ascii="Trebuchet MS" w:hAnsi="Trebuchet MS"/>
          <w:b w:val="0"/>
          <w:color w:val="auto"/>
          <w:sz w:val="24"/>
          <w:szCs w:val="24"/>
        </w:rPr>
        <w:t>May 2</w:t>
      </w:r>
      <w:r w:rsidR="00E16C12" w:rsidRPr="00E16C12">
        <w:rPr>
          <w:rFonts w:ascii="Trebuchet MS" w:hAnsi="Trebuchet MS"/>
          <w:b w:val="0"/>
          <w:color w:val="auto"/>
          <w:sz w:val="24"/>
          <w:szCs w:val="24"/>
          <w:vertAlign w:val="superscript"/>
        </w:rPr>
        <w:t>nd</w:t>
      </w:r>
      <w:r w:rsidR="00E16C12">
        <w:rPr>
          <w:rFonts w:ascii="Trebuchet MS" w:hAnsi="Trebuchet MS"/>
          <w:b w:val="0"/>
          <w:color w:val="auto"/>
          <w:sz w:val="24"/>
          <w:szCs w:val="24"/>
        </w:rPr>
        <w:t xml:space="preserve"> 2019, 9:15am</w:t>
      </w:r>
      <w:bookmarkStart w:id="0" w:name="_GoBack"/>
      <w:bookmarkEnd w:id="0"/>
    </w:p>
    <w:p w14:paraId="2616AFEC" w14:textId="77777777" w:rsidR="00B04252" w:rsidRDefault="00B04252"/>
    <w:sectPr w:rsidR="00B0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B7"/>
    <w:rsid w:val="001053C7"/>
    <w:rsid w:val="001245BE"/>
    <w:rsid w:val="001955E5"/>
    <w:rsid w:val="00325DBC"/>
    <w:rsid w:val="005B5FB7"/>
    <w:rsid w:val="00600E92"/>
    <w:rsid w:val="00732D6D"/>
    <w:rsid w:val="008E1363"/>
    <w:rsid w:val="009914BC"/>
    <w:rsid w:val="00A85871"/>
    <w:rsid w:val="00B04252"/>
    <w:rsid w:val="00D50219"/>
    <w:rsid w:val="00E16C12"/>
    <w:rsid w:val="00E5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F376"/>
  <w15:chartTrackingRefBased/>
  <w15:docId w15:val="{494D9654-2154-4715-9395-859EA220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B7"/>
    <w:pPr>
      <w:spacing w:before="120" w:after="120" w:line="288" w:lineRule="auto"/>
    </w:pPr>
    <w:rPr>
      <w:rFonts w:asciiTheme="majorHAnsi" w:eastAsiaTheme="majorEastAsia" w:hAnsiTheme="majorHAnsi" w:cstheme="majorBidi"/>
      <w:b/>
      <w:bCs/>
      <w:color w:val="44546A" w:themeColor="text2"/>
      <w:lang w:eastAsia="ja-JP"/>
    </w:rPr>
  </w:style>
  <w:style w:type="paragraph" w:styleId="Heading1">
    <w:name w:val="heading 1"/>
    <w:basedOn w:val="Normal"/>
    <w:next w:val="Normal"/>
    <w:link w:val="Heading1Char"/>
    <w:uiPriority w:val="2"/>
    <w:qFormat/>
    <w:rsid w:val="005B5FB7"/>
    <w:pPr>
      <w:keepNext/>
      <w:keepLines/>
      <w:spacing w:before="440" w:after="200" w:line="240" w:lineRule="auto"/>
      <w:contextualSpacing/>
      <w:outlineLvl w:val="0"/>
    </w:pPr>
    <w:rPr>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B5FB7"/>
    <w:rPr>
      <w:rFonts w:asciiTheme="majorHAnsi" w:eastAsiaTheme="majorEastAsia" w:hAnsiTheme="majorHAnsi" w:cstheme="majorBidi"/>
      <w:b/>
      <w:bCs/>
      <w:color w:val="4472C4" w:themeColor="accent1"/>
      <w:sz w:val="28"/>
      <w:szCs w:val="28"/>
      <w:lang w:eastAsia="ja-JP"/>
    </w:rPr>
  </w:style>
  <w:style w:type="character" w:styleId="Hyperlink">
    <w:name w:val="Hyperlink"/>
    <w:basedOn w:val="DefaultParagraphFont"/>
    <w:uiPriority w:val="99"/>
    <w:semiHidden/>
    <w:unhideWhenUsed/>
    <w:rsid w:val="005B5FB7"/>
    <w:rPr>
      <w:color w:val="C45911" w:themeColor="accent2" w:themeShade="BF"/>
      <w:u w:val="single"/>
    </w:rPr>
  </w:style>
  <w:style w:type="character" w:styleId="Strong">
    <w:name w:val="Strong"/>
    <w:basedOn w:val="DefaultParagraphFont"/>
    <w:uiPriority w:val="3"/>
    <w:qFormat/>
    <w:rsid w:val="005B5FB7"/>
    <w:rPr>
      <w:b w:val="0"/>
      <w:bCs w:val="0"/>
      <w:color w:val="C45911" w:themeColor="accent2" w:themeShade="BF"/>
    </w:rPr>
  </w:style>
  <w:style w:type="paragraph" w:styleId="Title">
    <w:name w:val="Title"/>
    <w:basedOn w:val="Normal"/>
    <w:link w:val="TitleChar"/>
    <w:uiPriority w:val="1"/>
    <w:qFormat/>
    <w:rsid w:val="005B5FB7"/>
    <w:pPr>
      <w:spacing w:before="0" w:after="440" w:line="240" w:lineRule="auto"/>
      <w:contextualSpacing/>
    </w:pPr>
    <w:rPr>
      <w:color w:val="7B7B7B" w:themeColor="accent3" w:themeShade="BF"/>
      <w:kern w:val="28"/>
      <w:sz w:val="52"/>
      <w:szCs w:val="52"/>
    </w:rPr>
  </w:style>
  <w:style w:type="character" w:customStyle="1" w:styleId="TitleChar">
    <w:name w:val="Title Char"/>
    <w:basedOn w:val="DefaultParagraphFont"/>
    <w:link w:val="Title"/>
    <w:uiPriority w:val="1"/>
    <w:rsid w:val="005B5FB7"/>
    <w:rPr>
      <w:rFonts w:asciiTheme="majorHAnsi" w:eastAsiaTheme="majorEastAsia" w:hAnsiTheme="majorHAnsi" w:cstheme="majorBidi"/>
      <w:b/>
      <w:bCs/>
      <w:color w:val="7B7B7B" w:themeColor="accent3" w:themeShade="BF"/>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48131">
      <w:bodyDiv w:val="1"/>
      <w:marLeft w:val="0"/>
      <w:marRight w:val="0"/>
      <w:marTop w:val="0"/>
      <w:marBottom w:val="0"/>
      <w:divBdr>
        <w:top w:val="none" w:sz="0" w:space="0" w:color="auto"/>
        <w:left w:val="none" w:sz="0" w:space="0" w:color="auto"/>
        <w:bottom w:val="none" w:sz="0" w:space="0" w:color="auto"/>
        <w:right w:val="none" w:sz="0" w:space="0" w:color="auto"/>
      </w:divBdr>
    </w:div>
    <w:div w:id="12910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Gonzalez</dc:creator>
  <cp:keywords/>
  <dc:description/>
  <cp:lastModifiedBy>Melanie Gonzalez</cp:lastModifiedBy>
  <cp:revision>3</cp:revision>
  <dcterms:created xsi:type="dcterms:W3CDTF">2019-04-03T20:52:00Z</dcterms:created>
  <dcterms:modified xsi:type="dcterms:W3CDTF">2019-04-03T21:02:00Z</dcterms:modified>
</cp:coreProperties>
</file>